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66" w:rsidRDefault="00840266" w:rsidP="00840266">
      <w:pPr>
        <w:jc w:val="right"/>
        <w:rPr>
          <w:b/>
          <w:sz w:val="20"/>
        </w:rPr>
      </w:pPr>
      <w:r>
        <w:rPr>
          <w:b/>
          <w:sz w:val="20"/>
        </w:rPr>
        <w:t>Форма Д24/15</w:t>
      </w:r>
    </w:p>
    <w:p w:rsidR="00840266" w:rsidRDefault="00840266" w:rsidP="00840266">
      <w:pPr>
        <w:jc w:val="right"/>
        <w:rPr>
          <w:b/>
          <w:sz w:val="20"/>
        </w:rPr>
      </w:pPr>
      <w:r>
        <w:rPr>
          <w:b/>
          <w:sz w:val="20"/>
        </w:rPr>
        <w:t>Приказ от 15.04.2015 г. №1-120</w:t>
      </w:r>
    </w:p>
    <w:p w:rsidR="00840266" w:rsidRDefault="00840266" w:rsidP="00840266">
      <w:pPr>
        <w:jc w:val="center"/>
        <w:rPr>
          <w:b/>
          <w:sz w:val="20"/>
        </w:rPr>
      </w:pPr>
    </w:p>
    <w:p w:rsidR="00840266" w:rsidRDefault="00840266" w:rsidP="00840266">
      <w:pPr>
        <w:jc w:val="center"/>
        <w:rPr>
          <w:b/>
          <w:sz w:val="20"/>
        </w:rPr>
      </w:pPr>
      <w:r>
        <w:rPr>
          <w:b/>
          <w:sz w:val="20"/>
        </w:rPr>
        <w:t>Договор №____</w:t>
      </w:r>
    </w:p>
    <w:p w:rsidR="00840266" w:rsidRDefault="00840266" w:rsidP="00840266">
      <w:pPr>
        <w:jc w:val="center"/>
        <w:rPr>
          <w:b/>
          <w:sz w:val="20"/>
        </w:rPr>
      </w:pPr>
      <w:r>
        <w:rPr>
          <w:b/>
          <w:sz w:val="20"/>
        </w:rPr>
        <w:t xml:space="preserve"> на оказание услуг</w:t>
      </w:r>
      <w:r>
        <w:rPr>
          <w:sz w:val="20"/>
        </w:rPr>
        <w:t xml:space="preserve">  </w:t>
      </w:r>
      <w:r>
        <w:rPr>
          <w:b/>
          <w:sz w:val="20"/>
        </w:rPr>
        <w:t xml:space="preserve">по подготовке, переподготовке </w:t>
      </w:r>
    </w:p>
    <w:p w:rsidR="00840266" w:rsidRDefault="00840266" w:rsidP="00840266">
      <w:pPr>
        <w:jc w:val="center"/>
        <w:rPr>
          <w:sz w:val="20"/>
        </w:rPr>
      </w:pPr>
      <w:r>
        <w:rPr>
          <w:b/>
          <w:sz w:val="20"/>
        </w:rPr>
        <w:t>и повышению квалификации специалистов</w:t>
      </w:r>
    </w:p>
    <w:p w:rsidR="00840266" w:rsidRDefault="00840266" w:rsidP="00840266">
      <w:pPr>
        <w:rPr>
          <w:sz w:val="20"/>
        </w:rPr>
      </w:pPr>
      <w:r>
        <w:rPr>
          <w:sz w:val="20"/>
        </w:rPr>
        <w:t xml:space="preserve">   г. Смоленск</w:t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«___ » __________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</w:rPr>
          <w:t>2015 г</w:t>
        </w:r>
      </w:smartTag>
      <w:r>
        <w:rPr>
          <w:sz w:val="20"/>
        </w:rPr>
        <w:t>.</w:t>
      </w:r>
    </w:p>
    <w:p w:rsidR="00840266" w:rsidRDefault="00840266" w:rsidP="00840266">
      <w:pPr>
        <w:ind w:right="-908"/>
        <w:jc w:val="both"/>
        <w:rPr>
          <w:sz w:val="20"/>
        </w:rPr>
      </w:pPr>
    </w:p>
    <w:p w:rsidR="00840266" w:rsidRDefault="00840266" w:rsidP="00840266">
      <w:pPr>
        <w:ind w:right="-2" w:firstLine="567"/>
        <w:jc w:val="both"/>
        <w:rPr>
          <w:sz w:val="20"/>
        </w:rPr>
      </w:pPr>
      <w:proofErr w:type="gramStart"/>
      <w:r>
        <w:rPr>
          <w:sz w:val="20"/>
        </w:rPr>
        <w:t>АО «Газпром газораспределение Смоленск» в лице _______________________.,  действующего на основании _____________________, именуемое в дальнейшем Исполнитель, с одной стороны и гражданин  РФ ____________________________ действует от своего имени и в своих интересах, именуемый в дальнейшем Заказчик, с другой стороны заключили настоящий договор о нижеследующем:</w:t>
      </w:r>
      <w:proofErr w:type="gramEnd"/>
    </w:p>
    <w:p w:rsidR="00840266" w:rsidRDefault="00840266" w:rsidP="00840266">
      <w:pPr>
        <w:numPr>
          <w:ilvl w:val="12"/>
          <w:numId w:val="0"/>
        </w:numPr>
        <w:ind w:right="-908"/>
        <w:jc w:val="center"/>
        <w:rPr>
          <w:sz w:val="20"/>
        </w:rPr>
      </w:pPr>
      <w:r>
        <w:rPr>
          <w:b/>
          <w:sz w:val="20"/>
        </w:rPr>
        <w:t>1. Предмет  договора</w:t>
      </w:r>
    </w:p>
    <w:p w:rsidR="00840266" w:rsidRDefault="00840266" w:rsidP="00840266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Исполнитель осуществляет подготовку Заказчика по специальности «Ответственный за безопасную эксплуатацию бытового газового оборудования».</w:t>
      </w:r>
    </w:p>
    <w:p w:rsidR="00840266" w:rsidRDefault="00840266" w:rsidP="00840266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 Заказчик производит оплату услуг Исполнителя.</w:t>
      </w:r>
    </w:p>
    <w:p w:rsidR="00840266" w:rsidRDefault="00840266" w:rsidP="00840266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В соответствии с Федеральным законом «О персональных данных» № 152-ФЗ от 27.07.2006г. Заказчик дает свое согласие на обработку его персональных данных. </w:t>
      </w:r>
    </w:p>
    <w:p w:rsidR="00840266" w:rsidRDefault="00840266" w:rsidP="00840266">
      <w:pPr>
        <w:numPr>
          <w:ilvl w:val="12"/>
          <w:numId w:val="0"/>
        </w:numPr>
        <w:jc w:val="center"/>
        <w:rPr>
          <w:sz w:val="20"/>
        </w:rPr>
      </w:pPr>
      <w:r>
        <w:rPr>
          <w:b/>
          <w:sz w:val="20"/>
        </w:rPr>
        <w:t>2.Стоимость и порядок расчетов</w:t>
      </w:r>
    </w:p>
    <w:p w:rsidR="00840266" w:rsidRPr="007667C2" w:rsidRDefault="00840266" w:rsidP="00840266">
      <w:pPr>
        <w:numPr>
          <w:ilvl w:val="0"/>
          <w:numId w:val="1"/>
        </w:numPr>
        <w:ind w:left="284" w:hanging="284"/>
        <w:jc w:val="both"/>
        <w:rPr>
          <w:sz w:val="20"/>
        </w:rPr>
      </w:pPr>
      <w:r w:rsidRPr="007667C2">
        <w:rPr>
          <w:sz w:val="20"/>
        </w:rPr>
        <w:t>Оплата услуг по подготовке специалист</w:t>
      </w:r>
      <w:r>
        <w:rPr>
          <w:sz w:val="20"/>
        </w:rPr>
        <w:t>а</w:t>
      </w:r>
      <w:r w:rsidRPr="007667C2">
        <w:rPr>
          <w:sz w:val="20"/>
        </w:rPr>
        <w:t xml:space="preserve"> производится на условиях 100 % предоплаты путем безналичного расчета</w:t>
      </w:r>
      <w:r>
        <w:rPr>
          <w:sz w:val="20"/>
        </w:rPr>
        <w:t>,</w:t>
      </w:r>
      <w:r w:rsidRPr="007667C2">
        <w:rPr>
          <w:sz w:val="20"/>
        </w:rPr>
        <w:t xml:space="preserve"> на основании выставленного Исполнителем счета либо путем внесения денежных сре</w:t>
      </w:r>
      <w:proofErr w:type="gramStart"/>
      <w:r w:rsidRPr="007667C2">
        <w:rPr>
          <w:sz w:val="20"/>
        </w:rPr>
        <w:t>дств в к</w:t>
      </w:r>
      <w:proofErr w:type="gramEnd"/>
      <w:r w:rsidRPr="007667C2">
        <w:rPr>
          <w:sz w:val="20"/>
        </w:rPr>
        <w:t>ассу Исполнителя</w:t>
      </w:r>
      <w:r>
        <w:rPr>
          <w:sz w:val="20"/>
        </w:rPr>
        <w:t xml:space="preserve"> в случаях и размере, разрешенных законодательством РФ</w:t>
      </w:r>
      <w:r w:rsidRPr="007667C2">
        <w:rPr>
          <w:sz w:val="20"/>
        </w:rPr>
        <w:t>.</w:t>
      </w:r>
      <w:r>
        <w:rPr>
          <w:sz w:val="20"/>
        </w:rPr>
        <w:t xml:space="preserve"> Моментом оплаты признается момент поступления денежных средств на расчетный счет или в кассу Исполнителя.</w:t>
      </w:r>
    </w:p>
    <w:p w:rsidR="00840266" w:rsidRPr="007667C2" w:rsidRDefault="00840266" w:rsidP="00840266">
      <w:pPr>
        <w:numPr>
          <w:ilvl w:val="0"/>
          <w:numId w:val="1"/>
        </w:numPr>
        <w:jc w:val="both"/>
        <w:rPr>
          <w:sz w:val="20"/>
        </w:rPr>
      </w:pPr>
      <w:r w:rsidRPr="007667C2">
        <w:rPr>
          <w:sz w:val="20"/>
        </w:rPr>
        <w:t xml:space="preserve"> Стоимость настоящего договора составляет</w:t>
      </w:r>
      <w:proofErr w:type="gramStart"/>
      <w:r w:rsidRPr="007667C2">
        <w:rPr>
          <w:sz w:val="20"/>
        </w:rPr>
        <w:t xml:space="preserve"> </w:t>
      </w:r>
      <w:r>
        <w:rPr>
          <w:sz w:val="20"/>
        </w:rPr>
        <w:t>______</w:t>
      </w:r>
      <w:r w:rsidRPr="007667C2">
        <w:rPr>
          <w:sz w:val="20"/>
        </w:rPr>
        <w:t xml:space="preserve"> (</w:t>
      </w:r>
      <w:r>
        <w:rPr>
          <w:sz w:val="20"/>
        </w:rPr>
        <w:t>________</w:t>
      </w:r>
      <w:r w:rsidRPr="007667C2">
        <w:rPr>
          <w:sz w:val="20"/>
        </w:rPr>
        <w:t xml:space="preserve">) </w:t>
      </w:r>
      <w:proofErr w:type="gramEnd"/>
      <w:r w:rsidRPr="007667C2">
        <w:rPr>
          <w:sz w:val="20"/>
        </w:rPr>
        <w:t>рублей</w:t>
      </w:r>
      <w:r>
        <w:rPr>
          <w:sz w:val="20"/>
        </w:rPr>
        <w:t xml:space="preserve"> __ коп.</w:t>
      </w:r>
      <w:r w:rsidRPr="007667C2">
        <w:rPr>
          <w:sz w:val="20"/>
        </w:rPr>
        <w:t>, в том числе НДС 18%.</w:t>
      </w:r>
    </w:p>
    <w:p w:rsidR="00840266" w:rsidRPr="00817ED4" w:rsidRDefault="00840266" w:rsidP="00840266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По окончании подготовки специалиста оформляется Универсальный передаточный документ (далее – УПД). УПД подписывается уполномоченными представителями Сторон, которыми являются: для Исполнителя – ____________, для заказчика _________________. </w:t>
      </w:r>
      <w:r>
        <w:rPr>
          <w:b/>
          <w:sz w:val="20"/>
        </w:rPr>
        <w:t xml:space="preserve">      </w:t>
      </w:r>
      <w:r w:rsidRPr="005A4444">
        <w:rPr>
          <w:sz w:val="20"/>
        </w:rPr>
        <w:t>В случае невозвращения в течение 10 дней со дня получения Заказчиком УПД, а также отсутствия письменного возражения услуга считается выполненной и принятой Заказчиком в полном объеме.</w:t>
      </w:r>
      <w:r w:rsidRPr="005A4444">
        <w:rPr>
          <w:b/>
          <w:sz w:val="20"/>
        </w:rPr>
        <w:t xml:space="preserve">                                                                 </w:t>
      </w:r>
    </w:p>
    <w:p w:rsidR="00840266" w:rsidRDefault="00840266" w:rsidP="00840266">
      <w:pPr>
        <w:jc w:val="center"/>
        <w:rPr>
          <w:sz w:val="20"/>
        </w:rPr>
      </w:pPr>
      <w:r>
        <w:rPr>
          <w:b/>
          <w:sz w:val="20"/>
        </w:rPr>
        <w:t>3. Обязанности Заказчика</w:t>
      </w:r>
    </w:p>
    <w:p w:rsidR="00840266" w:rsidRPr="007667C2" w:rsidRDefault="00840266" w:rsidP="00840266">
      <w:pPr>
        <w:numPr>
          <w:ilvl w:val="0"/>
          <w:numId w:val="2"/>
        </w:numPr>
        <w:jc w:val="both"/>
        <w:rPr>
          <w:sz w:val="20"/>
        </w:rPr>
      </w:pPr>
      <w:r w:rsidRPr="007667C2">
        <w:rPr>
          <w:sz w:val="20"/>
        </w:rPr>
        <w:t>Заказчик обязан оплатить услуги Исполнителя по подготовке работников в сроки и на условиях, предусмотренных п.п.2.1., 2.2. настоящего договора.</w:t>
      </w:r>
      <w:r>
        <w:rPr>
          <w:sz w:val="20"/>
        </w:rPr>
        <w:t xml:space="preserve"> </w:t>
      </w:r>
    </w:p>
    <w:p w:rsidR="00840266" w:rsidRDefault="00840266" w:rsidP="00840266">
      <w:pPr>
        <w:numPr>
          <w:ilvl w:val="12"/>
          <w:numId w:val="0"/>
        </w:numPr>
        <w:ind w:right="-908"/>
        <w:jc w:val="center"/>
        <w:rPr>
          <w:b/>
          <w:sz w:val="20"/>
        </w:rPr>
      </w:pPr>
      <w:r>
        <w:rPr>
          <w:b/>
          <w:sz w:val="20"/>
        </w:rPr>
        <w:t>4. Обязанности Исполнителя</w:t>
      </w:r>
    </w:p>
    <w:p w:rsidR="00840266" w:rsidRDefault="00840266" w:rsidP="00840266">
      <w:pPr>
        <w:numPr>
          <w:ilvl w:val="0"/>
          <w:numId w:val="3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Исполнитель организует подготовку специалистов и назначает сроки проведения подготовки. По окончанию подготовки специалистам выдается документ об окончании учебы установленного образца. </w:t>
      </w:r>
    </w:p>
    <w:p w:rsidR="00840266" w:rsidRDefault="00840266" w:rsidP="00840266">
      <w:pPr>
        <w:numPr>
          <w:ilvl w:val="0"/>
          <w:numId w:val="3"/>
        </w:numPr>
        <w:ind w:left="284" w:hanging="284"/>
        <w:jc w:val="both"/>
        <w:rPr>
          <w:b/>
          <w:sz w:val="20"/>
        </w:rPr>
      </w:pPr>
      <w:r>
        <w:rPr>
          <w:sz w:val="20"/>
        </w:rPr>
        <w:t xml:space="preserve">Исполнитель оказывает услуги по настоящему договору  в Учебном центре Исполнителя по адресу </w:t>
      </w:r>
      <w:smartTag w:uri="urn:schemas-microsoft-com:office:smarttags" w:element="metricconverter">
        <w:smartTagPr>
          <w:attr w:name="ProductID" w:val="214019 г"/>
        </w:smartTagPr>
        <w:r>
          <w:rPr>
            <w:sz w:val="20"/>
          </w:rPr>
          <w:t>214019 г</w:t>
        </w:r>
      </w:smartTag>
      <w:r>
        <w:rPr>
          <w:sz w:val="20"/>
        </w:rPr>
        <w:t>. Смоленск, Трамвайный проезд, 8 а.</w:t>
      </w:r>
    </w:p>
    <w:p w:rsidR="00840266" w:rsidRDefault="00840266" w:rsidP="00840266">
      <w:pPr>
        <w:numPr>
          <w:ilvl w:val="12"/>
          <w:numId w:val="0"/>
        </w:numPr>
        <w:ind w:right="-908"/>
        <w:jc w:val="center"/>
        <w:rPr>
          <w:b/>
          <w:sz w:val="20"/>
        </w:rPr>
      </w:pPr>
      <w:r>
        <w:rPr>
          <w:b/>
          <w:sz w:val="20"/>
        </w:rPr>
        <w:t>5. Прочие условия</w:t>
      </w:r>
    </w:p>
    <w:p w:rsidR="00840266" w:rsidRDefault="00840266" w:rsidP="00840266">
      <w:pPr>
        <w:numPr>
          <w:ilvl w:val="0"/>
          <w:numId w:val="5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Договор вступает в силу с момента подписания его сторонами и действует до полного исполнения сторонами своих обязательств. </w:t>
      </w:r>
    </w:p>
    <w:p w:rsidR="00840266" w:rsidRDefault="00840266" w:rsidP="00840266">
      <w:pPr>
        <w:numPr>
          <w:ilvl w:val="0"/>
          <w:numId w:val="5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За неисполнение (ненадлежащее исполнение) условий настоящего договора Стороны несут ответственность в соответствии с действующим законодательством РФ, </w:t>
      </w:r>
    </w:p>
    <w:p w:rsidR="00840266" w:rsidRDefault="00840266" w:rsidP="00840266">
      <w:pPr>
        <w:numPr>
          <w:ilvl w:val="0"/>
          <w:numId w:val="5"/>
        </w:numPr>
        <w:ind w:left="284" w:hanging="284"/>
        <w:jc w:val="both"/>
        <w:rPr>
          <w:sz w:val="20"/>
        </w:rPr>
      </w:pPr>
      <w:proofErr w:type="gramStart"/>
      <w:r>
        <w:rPr>
          <w:sz w:val="20"/>
        </w:rPr>
        <w:t>Споры, возникающие в связи с исполнением настоящего договора Стороны пытаются</w:t>
      </w:r>
      <w:proofErr w:type="gramEnd"/>
      <w:r>
        <w:rPr>
          <w:sz w:val="20"/>
        </w:rPr>
        <w:t xml:space="preserve"> разрешить путем переговоров. При </w:t>
      </w:r>
      <w:proofErr w:type="gramStart"/>
      <w:r>
        <w:rPr>
          <w:sz w:val="20"/>
        </w:rPr>
        <w:t>не достижении</w:t>
      </w:r>
      <w:proofErr w:type="gramEnd"/>
      <w:r>
        <w:rPr>
          <w:sz w:val="20"/>
        </w:rPr>
        <w:t xml:space="preserve"> результатов переговоров спор передается на рассмотрение суда в соответствии с действующим законодательством. </w:t>
      </w:r>
    </w:p>
    <w:p w:rsidR="00840266" w:rsidRDefault="00840266" w:rsidP="00840266">
      <w:pPr>
        <w:numPr>
          <w:ilvl w:val="0"/>
          <w:numId w:val="5"/>
        </w:numPr>
        <w:ind w:left="284" w:hanging="284"/>
        <w:jc w:val="both"/>
        <w:rPr>
          <w:sz w:val="20"/>
        </w:rPr>
      </w:pPr>
      <w:r>
        <w:rPr>
          <w:sz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840266" w:rsidRDefault="00840266" w:rsidP="00840266">
      <w:pPr>
        <w:numPr>
          <w:ilvl w:val="0"/>
          <w:numId w:val="5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Все изменения и дополнения к настоящему договору действительны, если они совершены в письменной форме и подписаны Сторонами. </w:t>
      </w:r>
    </w:p>
    <w:p w:rsidR="00840266" w:rsidRDefault="00840266" w:rsidP="00840266">
      <w:pPr>
        <w:numPr>
          <w:ilvl w:val="0"/>
          <w:numId w:val="5"/>
        </w:numPr>
        <w:ind w:left="284" w:hanging="284"/>
        <w:jc w:val="both"/>
        <w:rPr>
          <w:sz w:val="20"/>
        </w:rPr>
      </w:pPr>
      <w:r>
        <w:rPr>
          <w:sz w:val="20"/>
        </w:rPr>
        <w:t>Во всех вопросах, не затронутых в настоящем договоре, стороны руководствуются положениями действующего законодательства РФ.</w:t>
      </w:r>
    </w:p>
    <w:p w:rsidR="00840266" w:rsidRDefault="00840266" w:rsidP="00840266">
      <w:pPr>
        <w:ind w:right="-908"/>
        <w:jc w:val="center"/>
        <w:rPr>
          <w:b/>
          <w:sz w:val="20"/>
        </w:rPr>
      </w:pPr>
      <w:r>
        <w:rPr>
          <w:b/>
          <w:sz w:val="20"/>
        </w:rPr>
        <w:t>Юридические адреса, банковские реквизиты и подписи сторон</w:t>
      </w:r>
    </w:p>
    <w:tbl>
      <w:tblPr>
        <w:tblW w:w="9856" w:type="dxa"/>
        <w:jc w:val="center"/>
        <w:tblLook w:val="01E0" w:firstRow="1" w:lastRow="1" w:firstColumn="1" w:lastColumn="1" w:noHBand="0" w:noVBand="0"/>
      </w:tblPr>
      <w:tblGrid>
        <w:gridCol w:w="4928"/>
        <w:gridCol w:w="4928"/>
      </w:tblGrid>
      <w:tr w:rsidR="00840266" w:rsidRPr="0016483E" w:rsidTr="005D2CEF">
        <w:trPr>
          <w:jc w:val="center"/>
        </w:trPr>
        <w:tc>
          <w:tcPr>
            <w:tcW w:w="4928" w:type="dxa"/>
            <w:shd w:val="clear" w:color="auto" w:fill="auto"/>
          </w:tcPr>
          <w:p w:rsidR="00840266" w:rsidRPr="0016483E" w:rsidRDefault="00840266" w:rsidP="005D2CEF">
            <w:pPr>
              <w:jc w:val="center"/>
              <w:rPr>
                <w:b/>
                <w:spacing w:val="-5"/>
                <w:sz w:val="20"/>
              </w:rPr>
            </w:pPr>
            <w:bookmarkStart w:id="0" w:name="_GoBack"/>
            <w:bookmarkEnd w:id="0"/>
            <w:r w:rsidRPr="0016483E">
              <w:rPr>
                <w:b/>
                <w:spacing w:val="-5"/>
                <w:sz w:val="20"/>
              </w:rPr>
              <w:t>Исполнитель</w:t>
            </w:r>
          </w:p>
        </w:tc>
        <w:tc>
          <w:tcPr>
            <w:tcW w:w="4928" w:type="dxa"/>
            <w:shd w:val="clear" w:color="auto" w:fill="auto"/>
          </w:tcPr>
          <w:p w:rsidR="00840266" w:rsidRPr="0016483E" w:rsidRDefault="00840266" w:rsidP="005D2CEF">
            <w:pPr>
              <w:jc w:val="center"/>
              <w:rPr>
                <w:b/>
                <w:spacing w:val="-5"/>
                <w:sz w:val="20"/>
              </w:rPr>
            </w:pPr>
            <w:r w:rsidRPr="0016483E">
              <w:rPr>
                <w:b/>
                <w:spacing w:val="-5"/>
                <w:sz w:val="20"/>
              </w:rPr>
              <w:t>Заказчик</w:t>
            </w:r>
          </w:p>
        </w:tc>
      </w:tr>
      <w:tr w:rsidR="00840266" w:rsidRPr="0016483E" w:rsidTr="005D2CEF">
        <w:trPr>
          <w:trHeight w:val="3112"/>
          <w:jc w:val="center"/>
        </w:trPr>
        <w:tc>
          <w:tcPr>
            <w:tcW w:w="4928" w:type="dxa"/>
            <w:shd w:val="clear" w:color="auto" w:fill="auto"/>
          </w:tcPr>
          <w:p w:rsidR="00840266" w:rsidRPr="0016483E" w:rsidRDefault="00840266" w:rsidP="005D2CEF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16483E">
              <w:rPr>
                <w:rFonts w:ascii="Times New Roman" w:hAnsi="Times New Roman" w:cs="Times New Roman"/>
              </w:rPr>
              <w:lastRenderedPageBreak/>
              <w:t xml:space="preserve">АО «Газпром газораспределение Смоленск» </w:t>
            </w:r>
          </w:p>
          <w:p w:rsidR="00840266" w:rsidRPr="0016483E" w:rsidRDefault="00840266" w:rsidP="005D2CEF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16483E">
              <w:rPr>
                <w:rFonts w:ascii="Times New Roman" w:hAnsi="Times New Roman" w:cs="Times New Roman"/>
              </w:rPr>
              <w:t xml:space="preserve">Юридический/ почтовый адрес: </w:t>
            </w:r>
            <w:smartTag w:uri="urn:schemas-microsoft-com:office:smarttags" w:element="metricconverter">
              <w:smartTagPr>
                <w:attr w:name="ProductID" w:val="214019, г"/>
              </w:smartTagPr>
              <w:r w:rsidRPr="0016483E">
                <w:rPr>
                  <w:rFonts w:ascii="Times New Roman" w:hAnsi="Times New Roman" w:cs="Times New Roman"/>
                </w:rPr>
                <w:t>214019, г</w:t>
              </w:r>
            </w:smartTag>
            <w:r w:rsidRPr="0016483E">
              <w:rPr>
                <w:rFonts w:ascii="Times New Roman" w:hAnsi="Times New Roman" w:cs="Times New Roman"/>
              </w:rPr>
              <w:t>. Смоленск, Трамва</w:t>
            </w:r>
            <w:r w:rsidRPr="0016483E">
              <w:rPr>
                <w:rFonts w:ascii="Times New Roman" w:hAnsi="Times New Roman" w:cs="Times New Roman"/>
              </w:rPr>
              <w:t>й</w:t>
            </w:r>
            <w:r w:rsidRPr="0016483E">
              <w:rPr>
                <w:rFonts w:ascii="Times New Roman" w:hAnsi="Times New Roman" w:cs="Times New Roman"/>
              </w:rPr>
              <w:t>ный пр., 10</w:t>
            </w:r>
          </w:p>
          <w:p w:rsidR="00840266" w:rsidRPr="0016483E" w:rsidRDefault="00840266" w:rsidP="005D2CEF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16483E">
              <w:rPr>
                <w:rFonts w:ascii="Times New Roman" w:hAnsi="Times New Roman" w:cs="Times New Roman"/>
              </w:rPr>
              <w:t>ИНН 6731011930</w:t>
            </w:r>
          </w:p>
          <w:p w:rsidR="00840266" w:rsidRPr="0016483E" w:rsidRDefault="00840266" w:rsidP="005D2CEF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16483E">
              <w:rPr>
                <w:rFonts w:ascii="Times New Roman" w:hAnsi="Times New Roman" w:cs="Times New Roman"/>
              </w:rPr>
              <w:t>КПП 673101001</w:t>
            </w:r>
          </w:p>
          <w:p w:rsidR="00840266" w:rsidRPr="0016483E" w:rsidRDefault="00840266" w:rsidP="005D2CEF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16483E">
              <w:rPr>
                <w:rFonts w:ascii="Times New Roman" w:hAnsi="Times New Roman" w:cs="Times New Roman"/>
              </w:rPr>
              <w:t>ОГРН 1026701455329, ОКПО 03304255</w:t>
            </w:r>
          </w:p>
          <w:p w:rsidR="00840266" w:rsidRPr="0016483E" w:rsidRDefault="00840266" w:rsidP="005D2CEF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16483E">
              <w:rPr>
                <w:rFonts w:ascii="Times New Roman" w:hAnsi="Times New Roman" w:cs="Times New Roman"/>
              </w:rPr>
              <w:t>ОКАТО 66401370000</w:t>
            </w:r>
          </w:p>
          <w:p w:rsidR="00840266" w:rsidRPr="0016483E" w:rsidRDefault="00840266" w:rsidP="005D2CEF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16483E">
              <w:rPr>
                <w:rFonts w:ascii="Times New Roman" w:hAnsi="Times New Roman" w:cs="Times New Roman"/>
              </w:rPr>
              <w:t>Р</w:t>
            </w:r>
            <w:proofErr w:type="gramEnd"/>
            <w:r w:rsidRPr="0016483E">
              <w:rPr>
                <w:rFonts w:ascii="Times New Roman" w:hAnsi="Times New Roman" w:cs="Times New Roman"/>
              </w:rPr>
              <w:t>/с 40702810000140002149 Смоленский ф</w:t>
            </w:r>
            <w:r w:rsidRPr="0016483E">
              <w:rPr>
                <w:rFonts w:ascii="Times New Roman" w:hAnsi="Times New Roman" w:cs="Times New Roman"/>
              </w:rPr>
              <w:t>и</w:t>
            </w:r>
            <w:r w:rsidRPr="0016483E">
              <w:rPr>
                <w:rFonts w:ascii="Times New Roman" w:hAnsi="Times New Roman" w:cs="Times New Roman"/>
              </w:rPr>
              <w:t>лиал АБ «РОССИЯ» г. Смоленск</w:t>
            </w:r>
          </w:p>
          <w:p w:rsidR="00840266" w:rsidRPr="0016483E" w:rsidRDefault="00840266" w:rsidP="005D2CEF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16483E">
              <w:rPr>
                <w:rFonts w:ascii="Times New Roman" w:hAnsi="Times New Roman" w:cs="Times New Roman"/>
              </w:rPr>
              <w:t>к/с 30101810600000000744</w:t>
            </w:r>
          </w:p>
          <w:p w:rsidR="00840266" w:rsidRPr="0016483E" w:rsidRDefault="00840266" w:rsidP="005D2CEF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b/>
              </w:rPr>
            </w:pPr>
            <w:r w:rsidRPr="0016483E">
              <w:rPr>
                <w:rFonts w:ascii="Times New Roman" w:hAnsi="Times New Roman" w:cs="Times New Roman"/>
              </w:rPr>
              <w:t xml:space="preserve">БИК 046614744  </w:t>
            </w:r>
          </w:p>
          <w:p w:rsidR="00840266" w:rsidRPr="0016483E" w:rsidRDefault="00840266" w:rsidP="005D2CEF">
            <w:pPr>
              <w:jc w:val="both"/>
              <w:rPr>
                <w:spacing w:val="-5"/>
                <w:sz w:val="20"/>
              </w:rPr>
            </w:pPr>
            <w:r w:rsidRPr="0016483E">
              <w:rPr>
                <w:spacing w:val="-5"/>
                <w:sz w:val="20"/>
              </w:rPr>
              <w:t>Телефон: 55-77-51</w:t>
            </w:r>
          </w:p>
          <w:p w:rsidR="00840266" w:rsidRPr="00840266" w:rsidRDefault="00840266" w:rsidP="005D2CEF">
            <w:pPr>
              <w:jc w:val="both"/>
              <w:rPr>
                <w:spacing w:val="-5"/>
                <w:sz w:val="20"/>
              </w:rPr>
            </w:pPr>
            <w:proofErr w:type="gramStart"/>
            <w:r w:rsidRPr="0016483E">
              <w:rPr>
                <w:spacing w:val="-5"/>
                <w:sz w:val="20"/>
              </w:rPr>
              <w:t>Е</w:t>
            </w:r>
            <w:proofErr w:type="gramEnd"/>
            <w:r w:rsidRPr="00840266">
              <w:rPr>
                <w:spacing w:val="-5"/>
                <w:sz w:val="20"/>
              </w:rPr>
              <w:t>-</w:t>
            </w:r>
            <w:r w:rsidRPr="0016483E">
              <w:rPr>
                <w:spacing w:val="-5"/>
                <w:sz w:val="20"/>
                <w:lang w:val="en-US"/>
              </w:rPr>
              <w:t>m</w:t>
            </w:r>
            <w:r w:rsidRPr="0016483E">
              <w:rPr>
                <w:spacing w:val="-5"/>
                <w:sz w:val="20"/>
              </w:rPr>
              <w:t>а</w:t>
            </w:r>
            <w:proofErr w:type="spellStart"/>
            <w:r w:rsidRPr="0016483E">
              <w:rPr>
                <w:spacing w:val="-5"/>
                <w:sz w:val="20"/>
                <w:lang w:val="en-US"/>
              </w:rPr>
              <w:t>il</w:t>
            </w:r>
            <w:proofErr w:type="spellEnd"/>
            <w:r w:rsidRPr="00840266">
              <w:rPr>
                <w:spacing w:val="-5"/>
                <w:sz w:val="20"/>
              </w:rPr>
              <w:t xml:space="preserve"> </w:t>
            </w:r>
            <w:hyperlink r:id="rId6" w:history="1">
              <w:r w:rsidRPr="0016483E">
                <w:rPr>
                  <w:rStyle w:val="a7"/>
                  <w:spacing w:val="-5"/>
                  <w:sz w:val="20"/>
                  <w:lang w:val="en-US"/>
                </w:rPr>
                <w:t>office</w:t>
              </w:r>
              <w:r w:rsidRPr="00840266">
                <w:rPr>
                  <w:rStyle w:val="a7"/>
                  <w:spacing w:val="-5"/>
                  <w:sz w:val="20"/>
                </w:rPr>
                <w:t>@</w:t>
              </w:r>
              <w:r w:rsidRPr="0016483E">
                <w:rPr>
                  <w:rStyle w:val="a7"/>
                  <w:spacing w:val="-5"/>
                  <w:sz w:val="20"/>
                  <w:lang w:val="en-US"/>
                </w:rPr>
                <w:t>gas</w:t>
              </w:r>
              <w:r w:rsidRPr="00840266">
                <w:rPr>
                  <w:rStyle w:val="a7"/>
                  <w:spacing w:val="-5"/>
                  <w:sz w:val="20"/>
                </w:rPr>
                <w:t>-</w:t>
              </w:r>
              <w:proofErr w:type="spellStart"/>
              <w:r w:rsidRPr="0016483E">
                <w:rPr>
                  <w:rStyle w:val="a7"/>
                  <w:spacing w:val="-5"/>
                  <w:sz w:val="20"/>
                  <w:lang w:val="en-US"/>
                </w:rPr>
                <w:t>smjlensk</w:t>
              </w:r>
              <w:proofErr w:type="spellEnd"/>
              <w:r w:rsidRPr="00840266">
                <w:rPr>
                  <w:rStyle w:val="a7"/>
                  <w:spacing w:val="-5"/>
                  <w:sz w:val="20"/>
                </w:rPr>
                <w:t>.</w:t>
              </w:r>
              <w:proofErr w:type="spellStart"/>
              <w:r w:rsidRPr="0016483E">
                <w:rPr>
                  <w:rStyle w:val="a7"/>
                  <w:spacing w:val="-5"/>
                  <w:sz w:val="20"/>
                  <w:lang w:val="en-US"/>
                </w:rPr>
                <w:t>ru</w:t>
              </w:r>
              <w:proofErr w:type="spellEnd"/>
            </w:hyperlink>
          </w:p>
          <w:p w:rsidR="00840266" w:rsidRPr="0016483E" w:rsidRDefault="00840266" w:rsidP="005D2CEF">
            <w:pPr>
              <w:jc w:val="both"/>
              <w:rPr>
                <w:spacing w:val="-5"/>
                <w:sz w:val="20"/>
              </w:rPr>
            </w:pPr>
            <w:r w:rsidRPr="0016483E">
              <w:rPr>
                <w:spacing w:val="-5"/>
                <w:sz w:val="20"/>
              </w:rPr>
              <w:t>_________________________</w:t>
            </w:r>
          </w:p>
        </w:tc>
        <w:tc>
          <w:tcPr>
            <w:tcW w:w="4928" w:type="dxa"/>
            <w:shd w:val="clear" w:color="auto" w:fill="auto"/>
          </w:tcPr>
          <w:p w:rsidR="00840266" w:rsidRPr="0016483E" w:rsidRDefault="00840266" w:rsidP="005D2CEF">
            <w:pPr>
              <w:rPr>
                <w:spacing w:val="-5"/>
                <w:sz w:val="20"/>
                <w:lang w:val="en-US"/>
              </w:rPr>
            </w:pPr>
            <w:r w:rsidRPr="0016483E">
              <w:rPr>
                <w:spacing w:val="-5"/>
                <w:sz w:val="20"/>
                <w:lang w:val="en-US"/>
              </w:rPr>
              <w:t xml:space="preserve"> </w:t>
            </w:r>
          </w:p>
        </w:tc>
      </w:tr>
    </w:tbl>
    <w:p w:rsidR="00840266" w:rsidRPr="00CA76D3" w:rsidRDefault="00840266" w:rsidP="00840266">
      <w:pPr>
        <w:jc w:val="both"/>
        <w:rPr>
          <w:color w:val="FF0000"/>
          <w:lang w:val="en-US"/>
        </w:rPr>
      </w:pPr>
    </w:p>
    <w:p w:rsidR="003F2C08" w:rsidRDefault="003F2C08"/>
    <w:sectPr w:rsidR="003F2C08" w:rsidSect="00840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80" w:rsidRDefault="008402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80" w:rsidRDefault="0084026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80" w:rsidRDefault="00840266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80" w:rsidRDefault="008402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80" w:rsidRDefault="008402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80" w:rsidRDefault="008402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6C8"/>
    <w:multiLevelType w:val="singleLevel"/>
    <w:tmpl w:val="31EA37D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316249BA"/>
    <w:multiLevelType w:val="singleLevel"/>
    <w:tmpl w:val="7504AB0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54D116A9"/>
    <w:multiLevelType w:val="singleLevel"/>
    <w:tmpl w:val="EEDE5F5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567A3E1C"/>
    <w:multiLevelType w:val="singleLevel"/>
    <w:tmpl w:val="F15A8ED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60E44FD7"/>
    <w:multiLevelType w:val="singleLevel"/>
    <w:tmpl w:val="6632017E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65"/>
    <w:rsid w:val="003F2C08"/>
    <w:rsid w:val="00840266"/>
    <w:rsid w:val="009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0266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840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40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840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02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840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0266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840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40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840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02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840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as-smjlensk.ru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Company>2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Бух_Дог</dc:creator>
  <cp:keywords/>
  <dc:description/>
  <cp:lastModifiedBy>Бух_Дог</cp:lastModifiedBy>
  <cp:revision>2</cp:revision>
  <dcterms:created xsi:type="dcterms:W3CDTF">2018-04-04T12:10:00Z</dcterms:created>
  <dcterms:modified xsi:type="dcterms:W3CDTF">2018-04-04T12:11:00Z</dcterms:modified>
</cp:coreProperties>
</file>