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E6" w:rsidRPr="00EB7B08" w:rsidRDefault="006C57E6" w:rsidP="006C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57E6" w:rsidRPr="00EB7B08" w:rsidRDefault="006C57E6" w:rsidP="006C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тарифах 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«Газпром газораспределение Смоленск»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на услуги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естественной монополии)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транспортировке газа по газораспределительным сетям на территории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Смоленской области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Федерации)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Смоленской области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зоны обслуживания/обособленной системы)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1701"/>
        <w:gridCol w:w="1701"/>
        <w:gridCol w:w="1744"/>
        <w:gridCol w:w="1375"/>
        <w:gridCol w:w="2121"/>
      </w:tblGrid>
      <w:tr w:rsidR="006C57E6" w:rsidTr="00F30BFB">
        <w:tc>
          <w:tcPr>
            <w:tcW w:w="12895" w:type="dxa"/>
            <w:gridSpan w:val="8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</w:tc>
        <w:tc>
          <w:tcPr>
            <w:tcW w:w="2121" w:type="dxa"/>
          </w:tcPr>
          <w:p w:rsidR="007B5ACF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16.11.2022</w:t>
            </w:r>
          </w:p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828/22</w:t>
            </w:r>
          </w:p>
        </w:tc>
      </w:tr>
      <w:tr w:rsidR="006C57E6" w:rsidTr="00F30BFB">
        <w:tc>
          <w:tcPr>
            <w:tcW w:w="12895" w:type="dxa"/>
            <w:gridSpan w:val="8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на услуги по транспортировке газа по газораспределительным сетям (руб./1000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группам потребителей с объемом потребления газа (млн.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/год)</w:t>
            </w:r>
          </w:p>
        </w:tc>
        <w:tc>
          <w:tcPr>
            <w:tcW w:w="2121" w:type="dxa"/>
            <w:vMerge w:val="restart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по транспортировке газа в транзитном потоке (руб./1000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57E6" w:rsidTr="00F30BFB">
        <w:tc>
          <w:tcPr>
            <w:tcW w:w="1129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500 включительно</w:t>
            </w:r>
          </w:p>
        </w:tc>
        <w:tc>
          <w:tcPr>
            <w:tcW w:w="1843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100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0,1 включительно</w:t>
            </w:r>
          </w:p>
        </w:tc>
        <w:tc>
          <w:tcPr>
            <w:tcW w:w="1744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0,01 включительно</w:t>
            </w:r>
          </w:p>
        </w:tc>
        <w:tc>
          <w:tcPr>
            <w:tcW w:w="1375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121" w:type="dxa"/>
            <w:vMerge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E6" w:rsidTr="00F30BFB">
        <w:trPr>
          <w:trHeight w:val="593"/>
        </w:trPr>
        <w:tc>
          <w:tcPr>
            <w:tcW w:w="15016" w:type="dxa"/>
            <w:gridSpan w:val="9"/>
          </w:tcPr>
          <w:p w:rsidR="006C57E6" w:rsidRDefault="006C57E6" w:rsidP="00F8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2024г</w:t>
            </w:r>
          </w:p>
        </w:tc>
      </w:tr>
      <w:tr w:rsidR="006C57E6" w:rsidTr="00F30BFB">
        <w:trPr>
          <w:trHeight w:val="559"/>
        </w:trPr>
        <w:tc>
          <w:tcPr>
            <w:tcW w:w="1129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213,66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258,37</w:t>
            </w:r>
          </w:p>
        </w:tc>
        <w:tc>
          <w:tcPr>
            <w:tcW w:w="1843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397,50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536,52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621,39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685,54</w:t>
            </w:r>
          </w:p>
        </w:tc>
        <w:tc>
          <w:tcPr>
            <w:tcW w:w="1744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724,99</w:t>
            </w:r>
          </w:p>
        </w:tc>
        <w:tc>
          <w:tcPr>
            <w:tcW w:w="1375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779,23</w:t>
            </w:r>
          </w:p>
        </w:tc>
        <w:tc>
          <w:tcPr>
            <w:tcW w:w="212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E6" w:rsidTr="00F30BFB">
        <w:trPr>
          <w:trHeight w:val="564"/>
        </w:trPr>
        <w:tc>
          <w:tcPr>
            <w:tcW w:w="15016" w:type="dxa"/>
            <w:gridSpan w:val="9"/>
          </w:tcPr>
          <w:p w:rsidR="006C57E6" w:rsidRDefault="006C57E6" w:rsidP="00F8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с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2024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2025г</w:t>
            </w:r>
          </w:p>
        </w:tc>
      </w:tr>
      <w:tr w:rsidR="006C57E6" w:rsidTr="00F30BFB">
        <w:trPr>
          <w:trHeight w:val="547"/>
        </w:trPr>
        <w:tc>
          <w:tcPr>
            <w:tcW w:w="1129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228,62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276,46</w:t>
            </w:r>
          </w:p>
        </w:tc>
        <w:tc>
          <w:tcPr>
            <w:tcW w:w="1843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425,33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574,08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664,89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733,53</w:t>
            </w:r>
          </w:p>
        </w:tc>
        <w:tc>
          <w:tcPr>
            <w:tcW w:w="1744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775,74</w:t>
            </w:r>
          </w:p>
        </w:tc>
        <w:tc>
          <w:tcPr>
            <w:tcW w:w="1375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833,78</w:t>
            </w:r>
          </w:p>
        </w:tc>
        <w:tc>
          <w:tcPr>
            <w:tcW w:w="212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1701"/>
        <w:gridCol w:w="1559"/>
        <w:gridCol w:w="1843"/>
        <w:gridCol w:w="1418"/>
        <w:gridCol w:w="2126"/>
      </w:tblGrid>
      <w:tr w:rsidR="00F85CAA" w:rsidTr="005D3506">
        <w:trPr>
          <w:trHeight w:val="564"/>
        </w:trPr>
        <w:tc>
          <w:tcPr>
            <w:tcW w:w="15021" w:type="dxa"/>
            <w:gridSpan w:val="9"/>
          </w:tcPr>
          <w:p w:rsidR="00F85CAA" w:rsidRDefault="00F85CAA" w:rsidP="00AB4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2025г</w:t>
            </w:r>
          </w:p>
        </w:tc>
      </w:tr>
      <w:tr w:rsidR="005D3506" w:rsidTr="005D3506">
        <w:trPr>
          <w:trHeight w:val="547"/>
        </w:trPr>
        <w:tc>
          <w:tcPr>
            <w:tcW w:w="1129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244,62</w:t>
            </w:r>
          </w:p>
        </w:tc>
        <w:tc>
          <w:tcPr>
            <w:tcW w:w="1701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295,81</w:t>
            </w:r>
          </w:p>
        </w:tc>
        <w:tc>
          <w:tcPr>
            <w:tcW w:w="1843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455,10</w:t>
            </w:r>
          </w:p>
        </w:tc>
        <w:tc>
          <w:tcPr>
            <w:tcW w:w="1701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614,27</w:t>
            </w:r>
          </w:p>
        </w:tc>
        <w:tc>
          <w:tcPr>
            <w:tcW w:w="1701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711,43</w:t>
            </w:r>
          </w:p>
        </w:tc>
        <w:tc>
          <w:tcPr>
            <w:tcW w:w="1559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784,88</w:t>
            </w:r>
          </w:p>
        </w:tc>
        <w:tc>
          <w:tcPr>
            <w:tcW w:w="1843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830,04</w:t>
            </w:r>
          </w:p>
        </w:tc>
        <w:tc>
          <w:tcPr>
            <w:tcW w:w="1418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892,14</w:t>
            </w:r>
          </w:p>
        </w:tc>
        <w:tc>
          <w:tcPr>
            <w:tcW w:w="2126" w:type="dxa"/>
          </w:tcPr>
          <w:p w:rsidR="005D3506" w:rsidRDefault="005D3506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01C" w:rsidRDefault="0085301C"/>
    <w:sectPr w:rsidR="0085301C" w:rsidSect="005D350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A2"/>
    <w:rsid w:val="005C39A2"/>
    <w:rsid w:val="005D3506"/>
    <w:rsid w:val="006B769C"/>
    <w:rsid w:val="006C57E6"/>
    <w:rsid w:val="007B5ACF"/>
    <w:rsid w:val="0085301C"/>
    <w:rsid w:val="00882B1C"/>
    <w:rsid w:val="00945B6B"/>
    <w:rsid w:val="00AB4D2B"/>
    <w:rsid w:val="00C43815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Фомченкова Елена Николаевна</dc:creator>
  <cp:lastModifiedBy>Терешков Андрей Анатольевич</cp:lastModifiedBy>
  <cp:revision>2</cp:revision>
  <cp:lastPrinted>2022-12-06T14:05:00Z</cp:lastPrinted>
  <dcterms:created xsi:type="dcterms:W3CDTF">2024-07-01T06:49:00Z</dcterms:created>
  <dcterms:modified xsi:type="dcterms:W3CDTF">2024-07-01T06:49:00Z</dcterms:modified>
</cp:coreProperties>
</file>